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B4C573" w14:textId="77777777" w:rsidR="00CD497E" w:rsidRDefault="00A71B30">
      <w:pPr>
        <w:spacing w:before="240" w:line="36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ANEXO 2 – PLANO DE ATIVIDADES DO ESTÁGIO</w:t>
      </w:r>
    </w:p>
    <w:tbl>
      <w:tblPr>
        <w:tblW w:w="9569" w:type="dxa"/>
        <w:tblInd w:w="99" w:type="dxa"/>
        <w:tblLayout w:type="fixed"/>
        <w:tblCellMar>
          <w:left w:w="6" w:type="dxa"/>
          <w:right w:w="6" w:type="dxa"/>
        </w:tblCellMar>
        <w:tblLook w:val="01E0" w:firstRow="1" w:lastRow="1" w:firstColumn="1" w:lastColumn="1" w:noHBand="0" w:noVBand="0"/>
      </w:tblPr>
      <w:tblGrid>
        <w:gridCol w:w="2375"/>
        <w:gridCol w:w="7194"/>
      </w:tblGrid>
      <w:tr w:rsidR="00CD497E" w14:paraId="566A3D01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0790BC" w14:textId="77777777" w:rsidR="00CD497E" w:rsidRDefault="00A71B30">
            <w:pPr>
              <w:widowControl w:val="0"/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Estagiário: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4872D5" w14:textId="77777777" w:rsidR="00CD497E" w:rsidRDefault="00CD497E">
            <w:pPr>
              <w:widowControl w:val="0"/>
              <w:rPr>
                <w:sz w:val="24"/>
                <w:szCs w:val="24"/>
              </w:rPr>
            </w:pPr>
          </w:p>
        </w:tc>
      </w:tr>
      <w:tr w:rsidR="00CD497E" w14:paraId="65258D00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B33138" w14:textId="77777777" w:rsidR="00CD497E" w:rsidRDefault="00A71B30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Local do e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tágio: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7413BA" w14:textId="77777777" w:rsidR="00CD497E" w:rsidRDefault="004204E2">
            <w:pPr>
              <w:widowControl w:val="0"/>
              <w:rPr>
                <w:sz w:val="24"/>
                <w:szCs w:val="24"/>
              </w:rPr>
            </w:pPr>
            <w:proofErr w:type="spellStart"/>
            <w:r>
              <w:rPr>
                <w:rFonts w:eastAsia="Calibri"/>
                <w:color w:val="000000"/>
              </w:rPr>
              <w:t>Ekilibrio</w:t>
            </w:r>
            <w:proofErr w:type="spellEnd"/>
            <w:r>
              <w:rPr>
                <w:rFonts w:eastAsia="Calibri"/>
                <w:color w:val="000000"/>
              </w:rPr>
              <w:t xml:space="preserve"> </w:t>
            </w:r>
            <w:proofErr w:type="spellStart"/>
            <w:r>
              <w:rPr>
                <w:rFonts w:eastAsia="Calibri"/>
                <w:color w:val="000000"/>
              </w:rPr>
              <w:t>Marmitaria</w:t>
            </w:r>
            <w:proofErr w:type="spellEnd"/>
            <w:r w:rsidR="00A71B30">
              <w:rPr>
                <w:rFonts w:eastAsia="Calibri"/>
                <w:color w:val="000000"/>
              </w:rPr>
              <w:t xml:space="preserve"> </w:t>
            </w:r>
          </w:p>
        </w:tc>
      </w:tr>
      <w:tr w:rsidR="00CD497E" w14:paraId="0191414A" w14:textId="77777777">
        <w:trPr>
          <w:trHeight w:hRule="exact" w:val="475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F2F4F" w14:textId="77777777" w:rsidR="00CD497E" w:rsidRDefault="00A71B30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Profe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s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sor o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r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ientad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o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r: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E6E2A2" w14:textId="77777777" w:rsidR="00CD497E" w:rsidRDefault="00A71B3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CD497E" w14:paraId="21FC465E" w14:textId="77777777">
        <w:trPr>
          <w:trHeight w:hRule="exact" w:val="474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825E98" w14:textId="77777777" w:rsidR="00CD497E" w:rsidRDefault="00A71B30">
            <w:pPr>
              <w:widowControl w:val="0"/>
              <w:spacing w:before="57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>Super</w:t>
            </w:r>
            <w:r>
              <w:rPr>
                <w:rFonts w:ascii="Times New Roman" w:eastAsia="Arial" w:hAnsi="Times New Roman"/>
                <w:b/>
                <w:spacing w:val="-2"/>
                <w:sz w:val="24"/>
                <w:szCs w:val="24"/>
              </w:rPr>
              <w:t>v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isor </w:t>
            </w:r>
            <w:r>
              <w:rPr>
                <w:rFonts w:ascii="Times New Roman" w:eastAsia="Arial" w:hAnsi="Times New Roman"/>
                <w:b/>
                <w:spacing w:val="1"/>
                <w:sz w:val="24"/>
                <w:szCs w:val="24"/>
              </w:rPr>
              <w:t>d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e campo: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73B539" w14:textId="77777777" w:rsidR="00CD497E" w:rsidRDefault="00A71B30">
            <w:pPr>
              <w:widowControl w:val="0"/>
              <w:rPr>
                <w:rFonts w:cs="Arial"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  <w:r w:rsidR="00F05BD5">
              <w:t>Raquel Arruda dos Santos</w:t>
            </w:r>
          </w:p>
        </w:tc>
      </w:tr>
      <w:tr w:rsidR="00CD497E" w14:paraId="12AAFA0A" w14:textId="77777777">
        <w:trPr>
          <w:trHeight w:hRule="exact" w:val="476"/>
        </w:trPr>
        <w:tc>
          <w:tcPr>
            <w:tcW w:w="2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2444F6" w14:textId="77777777" w:rsidR="00CD497E" w:rsidRDefault="00A71B30">
            <w:pPr>
              <w:widowControl w:val="0"/>
              <w:spacing w:before="58"/>
              <w:ind w:left="102"/>
              <w:rPr>
                <w:rFonts w:ascii="Times New Roman" w:eastAsia="Arial" w:hAnsi="Times New Roman"/>
                <w:sz w:val="24"/>
                <w:szCs w:val="24"/>
              </w:rPr>
            </w:pPr>
            <w:r>
              <w:rPr>
                <w:rFonts w:ascii="Times New Roman" w:eastAsia="Arial" w:hAnsi="Times New Roman"/>
                <w:b/>
                <w:sz w:val="24"/>
                <w:szCs w:val="24"/>
              </w:rPr>
              <w:t xml:space="preserve">Área 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d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o est</w:t>
            </w:r>
            <w:r>
              <w:rPr>
                <w:rFonts w:ascii="Times New Roman" w:eastAsia="Arial" w:hAnsi="Times New Roman"/>
                <w:b/>
                <w:spacing w:val="-1"/>
                <w:sz w:val="24"/>
                <w:szCs w:val="24"/>
              </w:rPr>
              <w:t>á</w:t>
            </w:r>
            <w:r>
              <w:rPr>
                <w:rFonts w:ascii="Times New Roman" w:eastAsia="Arial" w:hAnsi="Times New Roman"/>
                <w:b/>
                <w:sz w:val="24"/>
                <w:szCs w:val="24"/>
              </w:rPr>
              <w:t>gio:</w:t>
            </w:r>
          </w:p>
        </w:tc>
        <w:tc>
          <w:tcPr>
            <w:tcW w:w="71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766FC8" w14:textId="77777777" w:rsidR="00CD497E" w:rsidRDefault="00A71B30">
            <w:pPr>
              <w:widowControl w:val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Ciência dos Alimentos</w:t>
            </w:r>
          </w:p>
        </w:tc>
      </w:tr>
    </w:tbl>
    <w:p w14:paraId="444715D1" w14:textId="77777777" w:rsidR="00CD497E" w:rsidRDefault="00CD497E">
      <w:pPr>
        <w:spacing w:before="240" w:line="360" w:lineRule="auto"/>
        <w:rPr>
          <w:rFonts w:eastAsia="Arial"/>
          <w:b/>
          <w:sz w:val="24"/>
          <w:szCs w:val="24"/>
        </w:rPr>
      </w:pPr>
    </w:p>
    <w:p w14:paraId="761CD800" w14:textId="77777777" w:rsidR="00CD497E" w:rsidRDefault="00A71B30">
      <w:pPr>
        <w:spacing w:before="240" w:line="360" w:lineRule="auto"/>
        <w:rPr>
          <w:rFonts w:cs="Arial"/>
          <w:sz w:val="24"/>
          <w:szCs w:val="24"/>
        </w:rPr>
      </w:pPr>
      <w:r>
        <w:rPr>
          <w:rFonts w:eastAsia="Arial" w:cs="Arial"/>
          <w:b/>
          <w:position w:val="-1"/>
          <w:sz w:val="24"/>
          <w:szCs w:val="24"/>
        </w:rPr>
        <w:t>Ati</w:t>
      </w:r>
      <w:r>
        <w:rPr>
          <w:rFonts w:eastAsia="Arial" w:cs="Arial"/>
          <w:b/>
          <w:spacing w:val="-2"/>
          <w:position w:val="-1"/>
          <w:sz w:val="24"/>
          <w:szCs w:val="24"/>
        </w:rPr>
        <w:t>v</w:t>
      </w:r>
      <w:r>
        <w:rPr>
          <w:rFonts w:eastAsia="Arial" w:cs="Arial"/>
          <w:b/>
          <w:position w:val="-1"/>
          <w:sz w:val="24"/>
          <w:szCs w:val="24"/>
        </w:rPr>
        <w:t>idades a serem des</w:t>
      </w:r>
      <w:r>
        <w:rPr>
          <w:rFonts w:eastAsia="Arial" w:cs="Arial"/>
          <w:b/>
          <w:spacing w:val="-1"/>
          <w:position w:val="-1"/>
          <w:sz w:val="24"/>
          <w:szCs w:val="24"/>
        </w:rPr>
        <w:t>e</w:t>
      </w:r>
      <w:r>
        <w:rPr>
          <w:rFonts w:eastAsia="Arial" w:cs="Arial"/>
          <w:b/>
          <w:position w:val="-1"/>
          <w:sz w:val="24"/>
          <w:szCs w:val="24"/>
        </w:rPr>
        <w:t>n</w:t>
      </w:r>
      <w:r>
        <w:rPr>
          <w:rFonts w:eastAsia="Arial" w:cs="Arial"/>
          <w:b/>
          <w:spacing w:val="-2"/>
          <w:position w:val="-1"/>
          <w:sz w:val="24"/>
          <w:szCs w:val="24"/>
        </w:rPr>
        <w:t>v</w:t>
      </w:r>
      <w:r>
        <w:rPr>
          <w:rFonts w:eastAsia="Arial" w:cs="Arial"/>
          <w:b/>
          <w:spacing w:val="1"/>
          <w:position w:val="-1"/>
          <w:sz w:val="24"/>
          <w:szCs w:val="24"/>
        </w:rPr>
        <w:t>ol</w:t>
      </w:r>
      <w:r>
        <w:rPr>
          <w:rFonts w:eastAsia="Arial" w:cs="Arial"/>
          <w:b/>
          <w:spacing w:val="-1"/>
          <w:position w:val="-1"/>
          <w:sz w:val="24"/>
          <w:szCs w:val="24"/>
        </w:rPr>
        <w:t>v</w:t>
      </w:r>
      <w:r>
        <w:rPr>
          <w:rFonts w:eastAsia="Arial" w:cs="Arial"/>
          <w:b/>
          <w:position w:val="-1"/>
          <w:sz w:val="24"/>
          <w:szCs w:val="24"/>
        </w:rPr>
        <w:t>idas no estági</w:t>
      </w:r>
      <w:r>
        <w:rPr>
          <w:rFonts w:eastAsia="Arial" w:cs="Arial"/>
          <w:b/>
          <w:spacing w:val="-1"/>
          <w:position w:val="-1"/>
          <w:sz w:val="24"/>
          <w:szCs w:val="24"/>
        </w:rPr>
        <w:t>o</w:t>
      </w:r>
      <w:r>
        <w:rPr>
          <w:rFonts w:eastAsia="Arial" w:cs="Arial"/>
          <w:b/>
          <w:position w:val="-1"/>
          <w:sz w:val="24"/>
          <w:szCs w:val="24"/>
        </w:rPr>
        <w:t>:</w:t>
      </w:r>
    </w:p>
    <w:p w14:paraId="4B97797A" w14:textId="77777777" w:rsidR="00CD497E" w:rsidRDefault="00A71B30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1) Desenvolvimento de produtos alimentícios;</w:t>
      </w:r>
    </w:p>
    <w:p w14:paraId="0D1C125E" w14:textId="77777777" w:rsidR="00CD497E" w:rsidRDefault="00A71B30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2) Padronização dos produtos alimentícios</w:t>
      </w:r>
      <w:r w:rsidR="004204E2">
        <w:rPr>
          <w:rFonts w:asciiTheme="minorHAnsi" w:hAnsiTheme="minorHAnsi"/>
        </w:rPr>
        <w:t xml:space="preserve"> (Ficha técnica)</w:t>
      </w:r>
      <w:r>
        <w:rPr>
          <w:rFonts w:asciiTheme="minorHAnsi" w:hAnsiTheme="minorHAnsi"/>
        </w:rPr>
        <w:t xml:space="preserve"> </w:t>
      </w:r>
    </w:p>
    <w:p w14:paraId="08F959D9" w14:textId="77777777" w:rsidR="00CD497E" w:rsidRDefault="00A71B30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3) Elaboração de rotulagem;</w:t>
      </w:r>
    </w:p>
    <w:p w14:paraId="60F88810" w14:textId="77777777" w:rsidR="00CD497E" w:rsidRDefault="004204E2">
      <w:pPr>
        <w:pStyle w:val="Default"/>
        <w:spacing w:after="148"/>
        <w:rPr>
          <w:rFonts w:asciiTheme="minorHAnsi" w:hAnsiTheme="minorHAnsi"/>
        </w:rPr>
      </w:pPr>
      <w:r>
        <w:rPr>
          <w:rFonts w:asciiTheme="minorHAnsi" w:hAnsiTheme="minorHAnsi"/>
        </w:rPr>
        <w:t>4</w:t>
      </w:r>
      <w:r w:rsidR="004D25BE">
        <w:rPr>
          <w:rFonts w:asciiTheme="minorHAnsi" w:hAnsiTheme="minorHAnsi"/>
        </w:rPr>
        <w:t xml:space="preserve">) </w:t>
      </w:r>
      <w:r>
        <w:rPr>
          <w:rFonts w:asciiTheme="minorHAnsi" w:hAnsiTheme="minorHAnsi"/>
        </w:rPr>
        <w:t xml:space="preserve">Gestão e </w:t>
      </w:r>
      <w:r w:rsidR="004D25BE">
        <w:rPr>
          <w:rFonts w:asciiTheme="minorHAnsi" w:hAnsiTheme="minorHAnsi"/>
        </w:rPr>
        <w:t>Controle de qualidade</w:t>
      </w:r>
      <w:r w:rsidR="00A71B30">
        <w:rPr>
          <w:rFonts w:asciiTheme="minorHAnsi" w:hAnsiTheme="minorHAnsi"/>
        </w:rPr>
        <w:t xml:space="preserve"> </w:t>
      </w:r>
    </w:p>
    <w:p w14:paraId="3988AA6D" w14:textId="77777777" w:rsidR="00CD497E" w:rsidRDefault="00A71B30">
      <w:pPr>
        <w:pStyle w:val="Default"/>
        <w:rPr>
          <w:rFonts w:asciiTheme="minorHAnsi" w:hAnsiTheme="minorHAnsi"/>
        </w:rPr>
      </w:pPr>
      <w:r>
        <w:rPr>
          <w:rFonts w:asciiTheme="minorHAnsi" w:hAnsiTheme="minorHAnsi"/>
        </w:rPr>
        <w:t>5) Elaboração de procedimentos operacionais padronizados.</w:t>
      </w:r>
    </w:p>
    <w:p w14:paraId="4AFEDE8E" w14:textId="77777777" w:rsidR="00CD497E" w:rsidRDefault="00CD497E">
      <w:pPr>
        <w:spacing w:before="240" w:line="360" w:lineRule="auto"/>
        <w:jc w:val="center"/>
        <w:rPr>
          <w:rFonts w:ascii="Times New Roman" w:hAnsi="Times New Roman"/>
        </w:rPr>
      </w:pPr>
    </w:p>
    <w:p w14:paraId="2EACC7F3" w14:textId="77777777" w:rsidR="00CD497E" w:rsidRDefault="00A71B30">
      <w:pPr>
        <w:spacing w:before="240" w:line="360" w:lineRule="auto"/>
        <w:jc w:val="center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</w:rPr>
        <w:t xml:space="preserve">Dourados,   </w:t>
      </w:r>
      <w:proofErr w:type="gramEnd"/>
      <w:r>
        <w:rPr>
          <w:rFonts w:ascii="Times New Roman" w:hAnsi="Times New Roman"/>
        </w:rPr>
        <w:t xml:space="preserve">  ____ de ____   </w:t>
      </w:r>
      <w:proofErr w:type="spellStart"/>
      <w:r>
        <w:rPr>
          <w:rFonts w:ascii="Times New Roman" w:hAnsi="Times New Roman"/>
        </w:rPr>
        <w:t>de</w:t>
      </w:r>
      <w:proofErr w:type="spellEnd"/>
      <w:r>
        <w:rPr>
          <w:rFonts w:ascii="Times New Roman" w:hAnsi="Times New Roman"/>
        </w:rPr>
        <w:t xml:space="preserve">   __________</w:t>
      </w:r>
      <w:r>
        <w:rPr>
          <w:rFonts w:ascii="Times New Roman" w:hAnsi="Times New Roman"/>
          <w:sz w:val="24"/>
          <w:szCs w:val="24"/>
        </w:rPr>
        <w:t>.</w:t>
      </w:r>
    </w:p>
    <w:p w14:paraId="357F915D" w14:textId="77777777" w:rsidR="00CD497E" w:rsidRDefault="00A71B30">
      <w:pPr>
        <w:spacing w:before="240"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79F87FB0" w14:textId="77777777" w:rsidR="00CD497E" w:rsidRDefault="00A71B30">
      <w:pPr>
        <w:spacing w:before="24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Estagiário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Supervisor de Campo</w:t>
      </w:r>
    </w:p>
    <w:p w14:paraId="4D477A26" w14:textId="77777777" w:rsidR="00CD497E" w:rsidRDefault="00A71B30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______________________________</w:t>
      </w:r>
      <w:r>
        <w:rPr>
          <w:rFonts w:ascii="Times New Roman" w:hAnsi="Times New Roman"/>
          <w:sz w:val="24"/>
          <w:szCs w:val="24"/>
        </w:rPr>
        <w:tab/>
        <w:t>______________________________</w:t>
      </w:r>
    </w:p>
    <w:p w14:paraId="4A25DD58" w14:textId="77777777" w:rsidR="00CD497E" w:rsidRDefault="00A71B30">
      <w:pPr>
        <w:spacing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Professor Orientador</w:t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</w:r>
      <w:r>
        <w:rPr>
          <w:rFonts w:ascii="Times New Roman" w:hAnsi="Times New Roman"/>
          <w:sz w:val="24"/>
          <w:szCs w:val="24"/>
        </w:rPr>
        <w:tab/>
        <w:t>Coordenador de Estágio</w:t>
      </w:r>
    </w:p>
    <w:sectPr w:rsidR="00CD497E">
      <w:headerReference w:type="default" r:id="rId8"/>
      <w:footerReference w:type="default" r:id="rId9"/>
      <w:pgSz w:w="11906" w:h="16838"/>
      <w:pgMar w:top="1701" w:right="1134" w:bottom="1134" w:left="1701" w:header="709" w:footer="0" w:gutter="0"/>
      <w:cols w:space="720"/>
      <w:formProt w:val="0"/>
      <w:docGrid w:linePitch="360" w:charSpace="409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01CD2" w14:textId="77777777" w:rsidR="007579E2" w:rsidRDefault="007579E2">
      <w:pPr>
        <w:spacing w:after="0" w:line="240" w:lineRule="auto"/>
      </w:pPr>
      <w:r>
        <w:separator/>
      </w:r>
    </w:p>
  </w:endnote>
  <w:endnote w:type="continuationSeparator" w:id="0">
    <w:p w14:paraId="40CA974C" w14:textId="77777777" w:rsidR="007579E2" w:rsidRDefault="007579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0102C0" w14:textId="77777777" w:rsidR="00CD497E" w:rsidRDefault="00A71B30">
    <w:pPr>
      <w:shd w:val="clear" w:color="auto" w:fill="FFFFFF"/>
      <w:spacing w:after="0"/>
      <w:jc w:val="center"/>
      <w:rPr>
        <w:iCs/>
        <w:sz w:val="16"/>
        <w:szCs w:val="16"/>
      </w:rPr>
    </w:pPr>
    <w:r>
      <w:rPr>
        <w:noProof/>
        <w:lang w:eastAsia="pt-BR"/>
      </w:rPr>
      <mc:AlternateContent>
        <mc:Choice Requires="wps">
          <w:drawing>
            <wp:anchor distT="4445" distB="4445" distL="4445" distR="0" simplePos="0" relativeHeight="4" behindDoc="1" locked="0" layoutInCell="0" allowOverlap="1" wp14:anchorId="18634B53" wp14:editId="344D78F5">
              <wp:simplePos x="0" y="0"/>
              <wp:positionH relativeFrom="column">
                <wp:posOffset>-1078865</wp:posOffset>
              </wp:positionH>
              <wp:positionV relativeFrom="paragraph">
                <wp:posOffset>48895</wp:posOffset>
              </wp:positionV>
              <wp:extent cx="7566025" cy="1905"/>
              <wp:effectExtent l="0" t="0" r="17145" b="0"/>
              <wp:wrapNone/>
              <wp:docPr id="3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65400" cy="1440"/>
                      </a:xfrm>
                      <a:prstGeom prst="line">
                        <a:avLst/>
                      </a:prstGeom>
                      <a:ln>
                        <a:solidFill>
                          <a:srgbClr val="4A7EBB"/>
                        </a:solidFill>
                        <a:round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84.95pt,3.85pt" to="510.7pt,3.9pt" ID="Conector reto 3" stroked="t" style="position:absolute" wp14:anchorId="1F6573B4">
              <v:stroke color="#4a7ebb" weight="9360" joinstyle="round" endcap="flat"/>
              <v:fill o:detectmouseclick="t" on="false"/>
              <w10:wrap type="none"/>
            </v:line>
          </w:pict>
        </mc:Fallback>
      </mc:AlternateContent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  <w:r>
      <w:rPr>
        <w:i/>
        <w:iCs/>
        <w:sz w:val="16"/>
        <w:szCs w:val="16"/>
      </w:rPr>
      <w:softHyphen/>
    </w:r>
  </w:p>
  <w:p w14:paraId="78D350E5" w14:textId="77777777" w:rsidR="00CD497E" w:rsidRDefault="00A71B30">
    <w:pPr>
      <w:shd w:val="clear" w:color="auto" w:fill="FFFFFF"/>
      <w:spacing w:after="0"/>
      <w:jc w:val="center"/>
      <w:rPr>
        <w:sz w:val="16"/>
        <w:szCs w:val="16"/>
      </w:rPr>
    </w:pPr>
    <w:r>
      <w:rPr>
        <w:i/>
        <w:iCs/>
        <w:sz w:val="16"/>
        <w:szCs w:val="16"/>
      </w:rPr>
      <w:t>Rodovia Dourados-</w:t>
    </w:r>
    <w:proofErr w:type="spellStart"/>
    <w:r>
      <w:rPr>
        <w:i/>
        <w:iCs/>
        <w:sz w:val="16"/>
        <w:szCs w:val="16"/>
      </w:rPr>
      <w:t>Itahum</w:t>
    </w:r>
    <w:proofErr w:type="spellEnd"/>
    <w:r>
      <w:rPr>
        <w:i/>
        <w:iCs/>
        <w:sz w:val="16"/>
        <w:szCs w:val="16"/>
      </w:rPr>
      <w:t xml:space="preserve">, Km 12- Cidade Universitária (Unidade </w:t>
    </w:r>
    <w:proofErr w:type="gramStart"/>
    <w:r>
      <w:rPr>
        <w:i/>
        <w:iCs/>
        <w:sz w:val="16"/>
        <w:szCs w:val="16"/>
      </w:rPr>
      <w:t>II)-</w:t>
    </w:r>
    <w:proofErr w:type="gramEnd"/>
    <w:r>
      <w:rPr>
        <w:i/>
        <w:iCs/>
        <w:sz w:val="16"/>
        <w:szCs w:val="16"/>
      </w:rPr>
      <w:t xml:space="preserve"> UFGD – CEP </w:t>
    </w:r>
    <w:r>
      <w:rPr>
        <w:rFonts w:cs="Tahoma"/>
        <w:sz w:val="16"/>
        <w:szCs w:val="16"/>
        <w:shd w:val="clear" w:color="auto" w:fill="FFFFFF"/>
      </w:rPr>
      <w:t>79.804-970 – Dourados/MS</w:t>
    </w:r>
  </w:p>
  <w:p w14:paraId="5DD35687" w14:textId="77777777" w:rsidR="00CD497E" w:rsidRDefault="00A71B30">
    <w:pPr>
      <w:shd w:val="clear" w:color="auto" w:fill="FFFFFF"/>
      <w:spacing w:after="0"/>
      <w:jc w:val="center"/>
      <w:rPr>
        <w:sz w:val="16"/>
        <w:szCs w:val="16"/>
      </w:rPr>
    </w:pPr>
    <w:r>
      <w:rPr>
        <w:i/>
        <w:iCs/>
        <w:sz w:val="16"/>
        <w:szCs w:val="16"/>
      </w:rPr>
      <w:t>Telefone: 67-3410-2327     E-mail: nutricao@ufgd.edu.br</w:t>
    </w:r>
  </w:p>
  <w:p w14:paraId="0FAB6445" w14:textId="77777777" w:rsidR="00CD497E" w:rsidRDefault="00A71B30">
    <w:pPr>
      <w:pStyle w:val="Rodap"/>
      <w:spacing w:after="0" w:line="240" w:lineRule="auto"/>
      <w:jc w:val="center"/>
      <w:rPr>
        <w:color w:val="000000"/>
        <w:sz w:val="16"/>
        <w:szCs w:val="16"/>
        <w:shd w:val="clear" w:color="auto" w:fill="FFFFFF"/>
      </w:rPr>
    </w:pPr>
    <w:r>
      <w:rPr>
        <w:noProof/>
        <w:lang w:val="pt-BR" w:eastAsia="pt-BR"/>
      </w:rPr>
      <w:drawing>
        <wp:inline distT="0" distB="0" distL="0" distR="0" wp14:anchorId="1B2625A0" wp14:editId="217E1DB4">
          <wp:extent cx="365125" cy="365760"/>
          <wp:effectExtent l="0" t="0" r="0" b="0"/>
          <wp:docPr id="4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6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65125" cy="365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3D325BC5" w14:textId="77777777" w:rsidR="00CD497E" w:rsidRDefault="00CD497E">
    <w:pPr>
      <w:pStyle w:val="Rodap"/>
      <w:spacing w:after="0" w:line="240" w:lineRule="auto"/>
      <w:jc w:val="center"/>
      <w:rPr>
        <w:sz w:val="20"/>
        <w:szCs w:val="20"/>
      </w:rPr>
    </w:pPr>
  </w:p>
  <w:p w14:paraId="4FF770F4" w14:textId="77777777" w:rsidR="00CD497E" w:rsidRDefault="00CD497E">
    <w:pPr>
      <w:pStyle w:val="Rodap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EA7C9E" w14:textId="77777777" w:rsidR="007579E2" w:rsidRDefault="007579E2">
      <w:pPr>
        <w:spacing w:after="0" w:line="240" w:lineRule="auto"/>
      </w:pPr>
      <w:r>
        <w:separator/>
      </w:r>
    </w:p>
  </w:footnote>
  <w:footnote w:type="continuationSeparator" w:id="0">
    <w:p w14:paraId="441E4A19" w14:textId="77777777" w:rsidR="007579E2" w:rsidRDefault="007579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D5457" w14:textId="77777777" w:rsidR="00CD497E" w:rsidRDefault="00A71B30">
    <w:pPr>
      <w:pStyle w:val="Cabealho"/>
      <w:spacing w:after="0" w:line="240" w:lineRule="auto"/>
      <w:jc w:val="center"/>
      <w:rPr>
        <w:sz w:val="24"/>
        <w:szCs w:val="24"/>
      </w:rPr>
    </w:pPr>
    <w:r>
      <w:rPr>
        <w:noProof/>
        <w:lang w:val="pt-BR" w:eastAsia="pt-BR"/>
      </w:rPr>
      <w:drawing>
        <wp:anchor distT="0" distB="0" distL="0" distR="114300" simplePos="0" relativeHeight="2" behindDoc="0" locked="0" layoutInCell="0" allowOverlap="1" wp14:anchorId="041E4A88" wp14:editId="191DE427">
          <wp:simplePos x="0" y="0"/>
          <wp:positionH relativeFrom="column">
            <wp:align>left</wp:align>
          </wp:positionH>
          <wp:positionV relativeFrom="paragraph">
            <wp:posOffset>-69215</wp:posOffset>
          </wp:positionV>
          <wp:extent cx="672465" cy="658495"/>
          <wp:effectExtent l="0" t="0" r="0" b="0"/>
          <wp:wrapSquare wrapText="bothSides"/>
          <wp:docPr id="1" name="Imagem 1" descr="planalto_presidencia_simbolosnacionais_brasa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 descr="planalto_presidencia_simbolosnacionais_brasao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658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val="pt-BR" w:eastAsia="pt-BR"/>
      </w:rPr>
      <w:drawing>
        <wp:anchor distT="0" distB="0" distL="114300" distR="114300" simplePos="0" relativeHeight="3" behindDoc="0" locked="0" layoutInCell="0" allowOverlap="1" wp14:anchorId="2AC66E1B" wp14:editId="197AD5A8">
          <wp:simplePos x="0" y="0"/>
          <wp:positionH relativeFrom="column">
            <wp:posOffset>5185410</wp:posOffset>
          </wp:positionH>
          <wp:positionV relativeFrom="paragraph">
            <wp:posOffset>-81280</wp:posOffset>
          </wp:positionV>
          <wp:extent cx="709295" cy="771525"/>
          <wp:effectExtent l="0" t="0" r="0" b="0"/>
          <wp:wrapSquare wrapText="bothSides"/>
          <wp:docPr id="2" name="Imagem 2" descr="logo UFG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 descr="logo UFGD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709295" cy="7715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sz w:val="24"/>
        <w:szCs w:val="24"/>
      </w:rPr>
      <w:t>MINISTÉRIO DA EDUCAÇÃO</w:t>
    </w:r>
  </w:p>
  <w:p w14:paraId="27B96E7D" w14:textId="77777777" w:rsidR="00CD497E" w:rsidRDefault="00A71B30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FUNDAÇÃO UNIVERSIDADE FEDERAL DA GRANDE DOURADOS</w:t>
    </w:r>
  </w:p>
  <w:p w14:paraId="0FD085EF" w14:textId="77777777" w:rsidR="00CD497E" w:rsidRDefault="00A71B30">
    <w:pPr>
      <w:pStyle w:val="Cabealho"/>
      <w:tabs>
        <w:tab w:val="left" w:pos="1470"/>
        <w:tab w:val="center" w:pos="4535"/>
      </w:tabs>
      <w:spacing w:after="0" w:line="240" w:lineRule="auto"/>
      <w:jc w:val="center"/>
      <w:rPr>
        <w:sz w:val="24"/>
        <w:szCs w:val="24"/>
      </w:rPr>
    </w:pPr>
    <w:r>
      <w:rPr>
        <w:sz w:val="24"/>
        <w:szCs w:val="24"/>
      </w:rPr>
      <w:t>FACULDADE DE CÊNCIAS DA SAÚDE - CURSO DE NUTRIÇÃO</w:t>
    </w:r>
  </w:p>
  <w:p w14:paraId="4DAED11A" w14:textId="77777777" w:rsidR="00CD497E" w:rsidRDefault="00CD497E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sz w:val="24"/>
        <w:szCs w:val="24"/>
        <w:lang w:eastAsia="pt-BR"/>
      </w:rPr>
    </w:pPr>
  </w:p>
  <w:p w14:paraId="4698C3E3" w14:textId="77777777" w:rsidR="00CD497E" w:rsidRDefault="00CD497E">
    <w:pPr>
      <w:pStyle w:val="Cabealho"/>
      <w:tabs>
        <w:tab w:val="left" w:pos="1470"/>
        <w:tab w:val="center" w:pos="4535"/>
      </w:tabs>
      <w:spacing w:after="0" w:line="240" w:lineRule="auto"/>
      <w:jc w:val="right"/>
      <w:rPr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6913EC"/>
    <w:multiLevelType w:val="multilevel"/>
    <w:tmpl w:val="0E8C73D6"/>
    <w:lvl w:ilvl="0">
      <w:start w:val="1"/>
      <w:numFmt w:val="bullet"/>
      <w:pStyle w:val="ALNEAS"/>
      <w:lvlText w:val=""/>
      <w:lvlJc w:val="left"/>
      <w:pPr>
        <w:tabs>
          <w:tab w:val="num" w:pos="1211"/>
        </w:tabs>
        <w:ind w:left="1211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62477F20"/>
    <w:multiLevelType w:val="multilevel"/>
    <w:tmpl w:val="A06030C0"/>
    <w:lvl w:ilvl="0">
      <w:start w:val="1"/>
      <w:numFmt w:val="bullet"/>
      <w:pStyle w:val="ALNEAS2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6D536568"/>
    <w:multiLevelType w:val="multilevel"/>
    <w:tmpl w:val="224AB412"/>
    <w:lvl w:ilvl="0">
      <w:start w:val="1"/>
      <w:numFmt w:val="ordinal"/>
      <w:pStyle w:val="Ttulo1"/>
      <w:lvlText w:val="§ %1 - "/>
      <w:lvlJc w:val="left"/>
      <w:pPr>
        <w:tabs>
          <w:tab w:val="num" w:pos="1134"/>
        </w:tabs>
        <w:ind w:left="1134" w:hanging="1134"/>
      </w:pPr>
      <w:rPr>
        <w:rFonts w:ascii="Arial" w:hAnsi="Arial"/>
        <w:b w:val="0"/>
        <w:i w:val="0"/>
        <w:caps w:val="0"/>
        <w:smallCaps w:val="0"/>
        <w:strike w:val="0"/>
        <w:dstrike w:val="0"/>
        <w:vanish w:val="0"/>
        <w:color w:val="auto"/>
        <w:kern w:val="0"/>
        <w:position w:val="0"/>
        <w:sz w:val="24"/>
        <w:szCs w:val="24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1925916262">
    <w:abstractNumId w:val="2"/>
  </w:num>
  <w:num w:numId="2" w16cid:durableId="1120686032">
    <w:abstractNumId w:val="1"/>
  </w:num>
  <w:num w:numId="3" w16cid:durableId="3593997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97E"/>
    <w:rsid w:val="004204E2"/>
    <w:rsid w:val="004D25BE"/>
    <w:rsid w:val="007579E2"/>
    <w:rsid w:val="00A71B30"/>
    <w:rsid w:val="00B948D0"/>
    <w:rsid w:val="00CD497E"/>
    <w:rsid w:val="00E47625"/>
    <w:rsid w:val="00F05B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0B4F19"/>
  <w15:docId w15:val="{462913E7-6158-4599-9762-8C2ED8A9CA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C3D51"/>
    <w:pPr>
      <w:spacing w:after="200" w:line="276" w:lineRule="auto"/>
    </w:pPr>
    <w:rPr>
      <w:rFonts w:cs="Times New Roman"/>
    </w:rPr>
  </w:style>
  <w:style w:type="paragraph" w:styleId="Ttulo1">
    <w:name w:val="heading 1"/>
    <w:next w:val="REDAO"/>
    <w:link w:val="Ttulo1Char"/>
    <w:qFormat/>
    <w:rsid w:val="00A82272"/>
    <w:pPr>
      <w:widowControl w:val="0"/>
      <w:numPr>
        <w:numId w:val="1"/>
      </w:numPr>
      <w:tabs>
        <w:tab w:val="left" w:pos="357"/>
      </w:tabs>
      <w:spacing w:line="480" w:lineRule="auto"/>
      <w:ind w:left="360" w:hanging="360"/>
      <w:jc w:val="both"/>
      <w:outlineLvl w:val="0"/>
    </w:pPr>
    <w:rPr>
      <w:rFonts w:ascii="Arial" w:eastAsia="Times New Roman" w:hAnsi="Arial" w:cs="Arial"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Forte">
    <w:name w:val="Strong"/>
    <w:uiPriority w:val="22"/>
    <w:qFormat/>
    <w:rsid w:val="00BC3D51"/>
    <w:rPr>
      <w:b/>
      <w:bCs/>
    </w:rPr>
  </w:style>
  <w:style w:type="character" w:customStyle="1" w:styleId="CabealhoChar">
    <w:name w:val="Cabeçalho Char"/>
    <w:basedOn w:val="Fontepargpadro"/>
    <w:link w:val="Cabealho"/>
    <w:uiPriority w:val="99"/>
    <w:qFormat/>
    <w:rsid w:val="00BC3D51"/>
    <w:rPr>
      <w:rFonts w:ascii="Calibri" w:eastAsia="Calibri" w:hAnsi="Calibri" w:cs="Times New Roman"/>
      <w:lang w:val="x-none"/>
    </w:rPr>
  </w:style>
  <w:style w:type="character" w:customStyle="1" w:styleId="RodapChar">
    <w:name w:val="Rodapé Char"/>
    <w:basedOn w:val="Fontepargpadro"/>
    <w:link w:val="Rodap"/>
    <w:uiPriority w:val="99"/>
    <w:qFormat/>
    <w:rsid w:val="00BC3D51"/>
    <w:rPr>
      <w:rFonts w:ascii="Calibri" w:eastAsia="Calibri" w:hAnsi="Calibri" w:cs="Times New Roman"/>
      <w:lang w:val="x-none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BC3D51"/>
    <w:rPr>
      <w:rFonts w:ascii="Tahoma" w:eastAsia="Calibri" w:hAnsi="Tahoma" w:cs="Tahoma"/>
      <w:sz w:val="16"/>
      <w:szCs w:val="16"/>
    </w:rPr>
  </w:style>
  <w:style w:type="character" w:customStyle="1" w:styleId="LinkdaInternet">
    <w:name w:val="Link da Internet"/>
    <w:basedOn w:val="Fontepargpadro"/>
    <w:uiPriority w:val="99"/>
    <w:unhideWhenUsed/>
    <w:rsid w:val="00BC3D51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qFormat/>
    <w:rsid w:val="00A82272"/>
    <w:rPr>
      <w:rFonts w:ascii="Arial" w:eastAsia="Times New Roman" w:hAnsi="Arial" w:cs="Arial"/>
      <w:sz w:val="24"/>
      <w:szCs w:val="24"/>
      <w:lang w:eastAsia="pt-BR"/>
    </w:rPr>
  </w:style>
  <w:style w:type="character" w:customStyle="1" w:styleId="TtuloChar">
    <w:name w:val="Título Char"/>
    <w:basedOn w:val="Fontepargpadro"/>
    <w:link w:val="Ttulo"/>
    <w:qFormat/>
    <w:rsid w:val="00A82272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customStyle="1" w:styleId="Recuodecorpodetexto2Char">
    <w:name w:val="Recuo de corpo de texto 2 Char"/>
    <w:basedOn w:val="Fontepargpadro"/>
    <w:link w:val="Recuodecorpodetexto2"/>
    <w:uiPriority w:val="99"/>
    <w:qFormat/>
    <w:rsid w:val="00052B77"/>
  </w:style>
  <w:style w:type="character" w:customStyle="1" w:styleId="apple-converted-space">
    <w:name w:val="apple-converted-space"/>
    <w:basedOn w:val="Fontepargpadro"/>
    <w:qFormat/>
    <w:rsid w:val="00077058"/>
  </w:style>
  <w:style w:type="paragraph" w:styleId="Ttulo">
    <w:name w:val="Title"/>
    <w:basedOn w:val="Normal"/>
    <w:next w:val="Corpodetexto"/>
    <w:link w:val="TtuloChar"/>
    <w:qFormat/>
    <w:rsid w:val="00A82272"/>
    <w:pPr>
      <w:spacing w:after="0" w:line="240" w:lineRule="auto"/>
      <w:jc w:val="center"/>
    </w:pPr>
    <w:rPr>
      <w:rFonts w:ascii="Times New Roman" w:eastAsia="Times New Roman" w:hAnsi="Times New Roman"/>
      <w:b/>
      <w:bCs/>
      <w:sz w:val="24"/>
      <w:szCs w:val="24"/>
      <w:lang w:eastAsia="pt-BR"/>
    </w:rPr>
  </w:style>
  <w:style w:type="paragraph" w:styleId="Corpodetexto">
    <w:name w:val="Body Text"/>
    <w:basedOn w:val="Normal"/>
    <w:pPr>
      <w:spacing w:after="140"/>
    </w:pPr>
  </w:style>
  <w:style w:type="paragraph" w:styleId="Lista">
    <w:name w:val="List"/>
    <w:basedOn w:val="Corpodetexto"/>
    <w:rPr>
      <w:rFonts w:cs="Mang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Mangal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paragraph" w:styleId="Rodap">
    <w:name w:val="footer"/>
    <w:basedOn w:val="Normal"/>
    <w:link w:val="RodapChar"/>
    <w:uiPriority w:val="99"/>
    <w:unhideWhenUsed/>
    <w:rsid w:val="00BC3D51"/>
    <w:pPr>
      <w:tabs>
        <w:tab w:val="center" w:pos="4252"/>
        <w:tab w:val="right" w:pos="8504"/>
      </w:tabs>
    </w:pPr>
    <w:rPr>
      <w:lang w:val="x-none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BC3D5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REDAO">
    <w:name w:val="REDAÇÃO"/>
    <w:qFormat/>
    <w:rsid w:val="00A82272"/>
    <w:pPr>
      <w:widowControl w:val="0"/>
      <w:spacing w:line="480" w:lineRule="auto"/>
      <w:ind w:firstLine="851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customStyle="1" w:styleId="ALNEAS2">
    <w:name w:val="ALÍNEAS 2"/>
    <w:basedOn w:val="Normal"/>
    <w:next w:val="REDAO"/>
    <w:qFormat/>
    <w:rsid w:val="00A82272"/>
    <w:pPr>
      <w:widowControl w:val="0"/>
      <w:numPr>
        <w:numId w:val="2"/>
      </w:numPr>
      <w:spacing w:after="0"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NormalWeb">
    <w:name w:val="Normal (Web)"/>
    <w:basedOn w:val="Normal"/>
    <w:qFormat/>
    <w:rsid w:val="00A82272"/>
    <w:pPr>
      <w:spacing w:beforeAutospacing="1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paragraph" w:customStyle="1" w:styleId="ALNEAS">
    <w:name w:val="ALÍNEAS"/>
    <w:qFormat/>
    <w:rsid w:val="00A82272"/>
    <w:pPr>
      <w:widowControl w:val="0"/>
      <w:numPr>
        <w:numId w:val="3"/>
      </w:numPr>
      <w:spacing w:line="480" w:lineRule="auto"/>
      <w:jc w:val="both"/>
    </w:pPr>
    <w:rPr>
      <w:rFonts w:ascii="Arial" w:eastAsia="Times New Roman" w:hAnsi="Arial" w:cs="Arial"/>
      <w:sz w:val="24"/>
      <w:szCs w:val="24"/>
      <w:lang w:eastAsia="pt-BR"/>
    </w:rPr>
  </w:style>
  <w:style w:type="paragraph" w:styleId="PargrafodaLista">
    <w:name w:val="List Paragraph"/>
    <w:basedOn w:val="Normal"/>
    <w:uiPriority w:val="34"/>
    <w:qFormat/>
    <w:rsid w:val="00A82272"/>
    <w:pPr>
      <w:ind w:left="720"/>
      <w:contextualSpacing/>
    </w:pPr>
    <w:rPr>
      <w:rFonts w:cstheme="minorBidi"/>
    </w:rPr>
  </w:style>
  <w:style w:type="paragraph" w:styleId="Recuodecorpodetexto2">
    <w:name w:val="Body Text Indent 2"/>
    <w:basedOn w:val="Normal"/>
    <w:link w:val="Recuodecorpodetexto2Char"/>
    <w:uiPriority w:val="99"/>
    <w:unhideWhenUsed/>
    <w:qFormat/>
    <w:rsid w:val="00052B77"/>
    <w:pPr>
      <w:spacing w:after="120" w:line="480" w:lineRule="auto"/>
      <w:ind w:left="283"/>
    </w:pPr>
    <w:rPr>
      <w:rFonts w:cstheme="minorBidi"/>
    </w:rPr>
  </w:style>
  <w:style w:type="paragraph" w:customStyle="1" w:styleId="Default">
    <w:name w:val="Default"/>
    <w:qFormat/>
    <w:rsid w:val="00D55937"/>
    <w:rPr>
      <w:rFonts w:ascii="Times New Roman" w:eastAsia="Calibri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A8227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0CA8E-42AB-480A-ACF4-CE28F7EE6C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114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Graziela Moura de Souza</dc:creator>
  <dc:description/>
  <cp:lastModifiedBy>Thaise Tobal</cp:lastModifiedBy>
  <cp:revision>2</cp:revision>
  <cp:lastPrinted>2019-04-09T19:18:00Z</cp:lastPrinted>
  <dcterms:created xsi:type="dcterms:W3CDTF">2023-05-04T19:06:00Z</dcterms:created>
  <dcterms:modified xsi:type="dcterms:W3CDTF">2023-05-04T19:06:00Z</dcterms:modified>
  <dc:language>pt-BR</dc:language>
</cp:coreProperties>
</file>